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9099" w14:textId="1FD19E12" w:rsidR="00BF28DA" w:rsidRDefault="003155C0">
      <w:pPr>
        <w:spacing w:line="200" w:lineRule="exac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6630109" wp14:editId="0F6E9187">
            <wp:simplePos x="0" y="0"/>
            <wp:positionH relativeFrom="page">
              <wp:posOffset>106680</wp:posOffset>
            </wp:positionH>
            <wp:positionV relativeFrom="page">
              <wp:posOffset>0</wp:posOffset>
            </wp:positionV>
            <wp:extent cx="7376160" cy="74066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160" cy="740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91207" w14:textId="77777777" w:rsidR="00BF28DA" w:rsidRDefault="00BF28DA">
      <w:pPr>
        <w:sectPr w:rsidR="00BF28DA">
          <w:pgSz w:w="11905" w:h="16837"/>
          <w:pgMar w:top="0" w:right="0" w:bottom="0" w:left="0" w:header="0" w:footer="0" w:gutter="0"/>
          <w:cols w:space="708"/>
        </w:sectPr>
      </w:pPr>
    </w:p>
    <w:p w14:paraId="61656537" w14:textId="77777777" w:rsidR="00BF28DA" w:rsidRDefault="00BF28DA">
      <w:pPr>
        <w:spacing w:line="200" w:lineRule="exact"/>
      </w:pPr>
    </w:p>
    <w:p w14:paraId="09E8E48C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694821C" w14:textId="77777777" w:rsidR="00BF28DA" w:rsidRDefault="00BF28DA">
      <w:pPr>
        <w:spacing w:line="200" w:lineRule="exact"/>
      </w:pPr>
    </w:p>
    <w:p w14:paraId="4A504F4D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5FF22BB" w14:textId="77777777" w:rsidR="00BF28DA" w:rsidRDefault="00BF28DA">
      <w:pPr>
        <w:spacing w:line="200" w:lineRule="exact"/>
      </w:pPr>
    </w:p>
    <w:p w14:paraId="27E406AC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1E0CACD" w14:textId="77777777" w:rsidR="00BF28DA" w:rsidRDefault="00BF28DA">
      <w:pPr>
        <w:spacing w:line="200" w:lineRule="exact"/>
      </w:pPr>
    </w:p>
    <w:p w14:paraId="57D0FDE7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7A96242" w14:textId="77777777" w:rsidR="00BF28DA" w:rsidRDefault="00BF28DA">
      <w:pPr>
        <w:spacing w:line="200" w:lineRule="exact"/>
      </w:pPr>
    </w:p>
    <w:p w14:paraId="082B4191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E7F0501" w14:textId="77777777" w:rsidR="00BF28DA" w:rsidRDefault="00BF28DA">
      <w:pPr>
        <w:spacing w:line="200" w:lineRule="exact"/>
      </w:pPr>
    </w:p>
    <w:p w14:paraId="69EFF371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55B2E76" w14:textId="77777777" w:rsidR="00BF28DA" w:rsidRDefault="00BF28DA">
      <w:pPr>
        <w:spacing w:line="200" w:lineRule="exact"/>
      </w:pPr>
    </w:p>
    <w:p w14:paraId="06123ABD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4641E49" w14:textId="77777777" w:rsidR="00BF28DA" w:rsidRDefault="00BF28DA">
      <w:pPr>
        <w:spacing w:line="200" w:lineRule="exact"/>
      </w:pPr>
    </w:p>
    <w:p w14:paraId="0FEA7DC9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1E84264" w14:textId="77777777" w:rsidR="00BF28DA" w:rsidRDefault="00BF28DA">
      <w:pPr>
        <w:spacing w:line="200" w:lineRule="exact"/>
      </w:pPr>
    </w:p>
    <w:p w14:paraId="3647BCE9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9271487" w14:textId="77777777" w:rsidR="00BF28DA" w:rsidRDefault="00BF28DA">
      <w:pPr>
        <w:spacing w:line="200" w:lineRule="exact"/>
      </w:pPr>
    </w:p>
    <w:p w14:paraId="6B4B6FBC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80A6054" w14:textId="77777777" w:rsidR="00BF28DA" w:rsidRDefault="00BF28DA">
      <w:pPr>
        <w:spacing w:line="200" w:lineRule="exact"/>
      </w:pPr>
    </w:p>
    <w:p w14:paraId="511E590C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44AF5BB" w14:textId="77777777" w:rsidR="00BF28DA" w:rsidRDefault="00BF28DA">
      <w:pPr>
        <w:spacing w:line="200" w:lineRule="exact"/>
      </w:pPr>
    </w:p>
    <w:p w14:paraId="1AC1CEA4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8213CE7" w14:textId="77777777" w:rsidR="00BF28DA" w:rsidRDefault="00BF28DA">
      <w:pPr>
        <w:spacing w:line="396" w:lineRule="exact"/>
      </w:pPr>
    </w:p>
    <w:p w14:paraId="4E2A1CCB" w14:textId="77777777" w:rsidR="00BF28DA" w:rsidRDefault="00BF28DA">
      <w:pPr>
        <w:sectPr w:rsidR="00BF28DA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09F7E66" w14:textId="520C1994" w:rsidR="00BF28DA" w:rsidRDefault="00F0531E" w:rsidP="00F0531E">
      <w:pPr>
        <w:ind w:left="2160" w:firstLine="720"/>
      </w:pPr>
      <w:r>
        <w:rPr>
          <w:rFonts w:ascii="Arial" w:eastAsia="Arial" w:hAnsi="Arial" w:cs="Arial"/>
          <w:i/>
          <w:color w:val="827157"/>
          <w:spacing w:val="-9"/>
          <w:sz w:val="42"/>
          <w:szCs w:val="42"/>
        </w:rPr>
        <w:t xml:space="preserve">  pro </w:t>
      </w:r>
      <w:proofErr w:type="spellStart"/>
      <w:r>
        <w:rPr>
          <w:rFonts w:ascii="Arial" w:eastAsia="Arial" w:hAnsi="Arial" w:cs="Arial"/>
          <w:i/>
          <w:color w:val="827157"/>
          <w:spacing w:val="-9"/>
          <w:sz w:val="42"/>
          <w:szCs w:val="42"/>
        </w:rPr>
        <w:t>ženy</w:t>
      </w:r>
      <w:proofErr w:type="spellEnd"/>
      <w:r>
        <w:rPr>
          <w:rFonts w:ascii="Arial" w:eastAsia="Arial" w:hAnsi="Arial" w:cs="Arial"/>
          <w:i/>
          <w:color w:val="827157"/>
          <w:spacing w:val="-9"/>
          <w:sz w:val="42"/>
          <w:szCs w:val="42"/>
        </w:rPr>
        <w:t xml:space="preserve"> </w:t>
      </w:r>
      <w:proofErr w:type="spellStart"/>
      <w:r w:rsidR="00000000">
        <w:rPr>
          <w:rFonts w:ascii="Arial" w:eastAsia="Arial" w:hAnsi="Arial" w:cs="Arial"/>
          <w:i/>
          <w:color w:val="827157"/>
          <w:spacing w:val="-9"/>
          <w:sz w:val="42"/>
          <w:szCs w:val="42"/>
        </w:rPr>
        <w:t>podle</w:t>
      </w:r>
      <w:proofErr w:type="spellEnd"/>
      <w:r w:rsidR="00000000">
        <w:rPr>
          <w:rFonts w:ascii="Arial" w:eastAsia="Arial" w:hAnsi="Arial" w:cs="Arial"/>
          <w:i/>
          <w:spacing w:val="-4"/>
          <w:sz w:val="42"/>
          <w:szCs w:val="42"/>
        </w:rPr>
        <w:t xml:space="preserve"> </w:t>
      </w:r>
      <w:r w:rsidR="00000000">
        <w:rPr>
          <w:rFonts w:ascii="Arial" w:eastAsia="Arial" w:hAnsi="Arial" w:cs="Arial"/>
          <w:i/>
          <w:color w:val="827157"/>
          <w:spacing w:val="-10"/>
          <w:sz w:val="42"/>
          <w:szCs w:val="42"/>
        </w:rPr>
        <w:t>Dinah</w:t>
      </w:r>
      <w:r w:rsidR="00000000">
        <w:rPr>
          <w:rFonts w:ascii="Arial" w:eastAsia="Arial" w:hAnsi="Arial" w:cs="Arial"/>
          <w:i/>
          <w:spacing w:val="-5"/>
          <w:sz w:val="42"/>
          <w:szCs w:val="42"/>
        </w:rPr>
        <w:t xml:space="preserve"> </w:t>
      </w:r>
      <w:r w:rsidR="00000000">
        <w:rPr>
          <w:rFonts w:ascii="Arial" w:eastAsia="Arial" w:hAnsi="Arial" w:cs="Arial"/>
          <w:i/>
          <w:color w:val="827157"/>
          <w:spacing w:val="-10"/>
          <w:sz w:val="42"/>
          <w:szCs w:val="42"/>
        </w:rPr>
        <w:t>Rodrigues</w:t>
      </w:r>
    </w:p>
    <w:p w14:paraId="41C0E30D" w14:textId="77777777" w:rsidR="00BF28DA" w:rsidRDefault="00BF28DA">
      <w:pPr>
        <w:spacing w:line="200" w:lineRule="exact"/>
      </w:pPr>
    </w:p>
    <w:p w14:paraId="1FD334F4" w14:textId="77777777" w:rsidR="00BF28DA" w:rsidRDefault="00BF28DA">
      <w:pPr>
        <w:spacing w:line="200" w:lineRule="exact"/>
      </w:pPr>
    </w:p>
    <w:p w14:paraId="04A33635" w14:textId="77777777" w:rsidR="00BF28DA" w:rsidRDefault="00BF28DA">
      <w:pPr>
        <w:spacing w:line="200" w:lineRule="exact"/>
      </w:pPr>
    </w:p>
    <w:p w14:paraId="04634043" w14:textId="77777777" w:rsidR="00BF28DA" w:rsidRDefault="00BF28DA">
      <w:pPr>
        <w:spacing w:line="200" w:lineRule="exact"/>
      </w:pPr>
    </w:p>
    <w:p w14:paraId="6EA4F5DF" w14:textId="77777777" w:rsidR="00BF28DA" w:rsidRDefault="00BF28DA">
      <w:pPr>
        <w:spacing w:line="200" w:lineRule="exact"/>
      </w:pPr>
    </w:p>
    <w:p w14:paraId="49795A4E" w14:textId="77777777" w:rsidR="00BF28DA" w:rsidRDefault="00BF28DA">
      <w:pPr>
        <w:spacing w:line="200" w:lineRule="exact"/>
      </w:pPr>
    </w:p>
    <w:p w14:paraId="4F8A4A90" w14:textId="77777777" w:rsidR="00BF28DA" w:rsidRDefault="00BF28DA">
      <w:pPr>
        <w:spacing w:line="200" w:lineRule="exact"/>
      </w:pPr>
    </w:p>
    <w:p w14:paraId="075B4331" w14:textId="77777777" w:rsidR="00BF28DA" w:rsidRDefault="00BF28DA">
      <w:pPr>
        <w:spacing w:line="200" w:lineRule="exact"/>
      </w:pPr>
    </w:p>
    <w:p w14:paraId="532D7036" w14:textId="77777777" w:rsidR="00BF28DA" w:rsidRDefault="00BF28DA">
      <w:pPr>
        <w:spacing w:line="200" w:lineRule="exact"/>
      </w:pPr>
    </w:p>
    <w:p w14:paraId="1136B76A" w14:textId="77777777" w:rsidR="00BF28DA" w:rsidRDefault="00BF28DA">
      <w:pPr>
        <w:spacing w:line="200" w:lineRule="exact"/>
      </w:pPr>
    </w:p>
    <w:p w14:paraId="7B271148" w14:textId="77777777" w:rsidR="00BF28DA" w:rsidRDefault="00BF28DA">
      <w:pPr>
        <w:spacing w:line="200" w:lineRule="exact"/>
      </w:pPr>
    </w:p>
    <w:p w14:paraId="24CEE4B4" w14:textId="77777777" w:rsidR="00BF28DA" w:rsidRDefault="00BF28DA">
      <w:pPr>
        <w:spacing w:line="200" w:lineRule="exact"/>
      </w:pPr>
    </w:p>
    <w:p w14:paraId="30289672" w14:textId="77777777" w:rsidR="00BF28DA" w:rsidRDefault="00BF28DA">
      <w:pPr>
        <w:spacing w:line="200" w:lineRule="exact"/>
      </w:pPr>
    </w:p>
    <w:p w14:paraId="20207114" w14:textId="77777777" w:rsidR="00BF28DA" w:rsidRDefault="00BF28DA">
      <w:pPr>
        <w:spacing w:line="200" w:lineRule="exact"/>
      </w:pPr>
    </w:p>
    <w:p w14:paraId="179EC1B1" w14:textId="77777777" w:rsidR="00BF28DA" w:rsidRDefault="00BF28DA">
      <w:pPr>
        <w:spacing w:line="200" w:lineRule="exact"/>
      </w:pPr>
    </w:p>
    <w:p w14:paraId="40796A55" w14:textId="77777777" w:rsidR="00BF28DA" w:rsidRDefault="00BF28DA">
      <w:pPr>
        <w:spacing w:line="240" w:lineRule="exact"/>
      </w:pPr>
    </w:p>
    <w:p w14:paraId="0CF12037" w14:textId="42015FC1" w:rsidR="00BF28DA" w:rsidRDefault="00000000">
      <w:pPr>
        <w:spacing w:line="245" w:lineRule="auto"/>
        <w:ind w:left="833"/>
      </w:pPr>
      <w:r>
        <w:rPr>
          <w:rFonts w:ascii="Times New Roman" w:eastAsia="Times New Roman" w:hAnsi="Times New Roman" w:cs="Times New Roman"/>
          <w:b/>
          <w:color w:val="FEFEFE"/>
          <w:spacing w:val="-52"/>
          <w:sz w:val="60"/>
          <w:szCs w:val="60"/>
        </w:rPr>
        <w:t>10</w:t>
      </w:r>
      <w:r>
        <w:rPr>
          <w:rFonts w:ascii="Times New Roman" w:eastAsia="Times New Roman" w:hAnsi="Times New Roman" w:cs="Times New Roman"/>
          <w:b/>
          <w:spacing w:val="-26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color w:val="FEFEFE"/>
          <w:spacing w:val="-52"/>
          <w:sz w:val="60"/>
          <w:szCs w:val="60"/>
        </w:rPr>
        <w:t>x</w:t>
      </w:r>
      <w:r>
        <w:rPr>
          <w:rFonts w:ascii="Times New Roman" w:eastAsia="Times New Roman" w:hAnsi="Times New Roman" w:cs="Times New Roman"/>
          <w:b/>
          <w:spacing w:val="-26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color w:val="FEFEFE"/>
          <w:spacing w:val="-43"/>
          <w:sz w:val="60"/>
          <w:szCs w:val="60"/>
        </w:rPr>
        <w:t>1,5</w:t>
      </w:r>
      <w:r>
        <w:rPr>
          <w:rFonts w:ascii="Times New Roman" w:eastAsia="Times New Roman" w:hAnsi="Times New Roman" w:cs="Times New Roman"/>
          <w:b/>
          <w:spacing w:val="-26"/>
          <w:sz w:val="60"/>
          <w:szCs w:val="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EFEFE"/>
          <w:spacing w:val="-48"/>
          <w:sz w:val="60"/>
          <w:szCs w:val="60"/>
        </w:rPr>
        <w:t>hodiny</w:t>
      </w:r>
      <w:proofErr w:type="spellEnd"/>
      <w:r>
        <w:rPr>
          <w:rFonts w:ascii="Times New Roman" w:eastAsia="Times New Roman" w:hAnsi="Times New Roman" w:cs="Times New Roman"/>
          <w:b/>
          <w:color w:val="FEFEFE"/>
          <w:spacing w:val="-48"/>
          <w:sz w:val="60"/>
          <w:szCs w:val="60"/>
        </w:rPr>
        <w:t>,</w:t>
      </w:r>
      <w:r>
        <w:rPr>
          <w:rFonts w:ascii="Times New Roman" w:eastAsia="Times New Roman" w:hAnsi="Times New Roman" w:cs="Times New Roman"/>
          <w:b/>
          <w:spacing w:val="-26"/>
          <w:sz w:val="60"/>
          <w:szCs w:val="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44"/>
          <w:sz w:val="60"/>
          <w:szCs w:val="60"/>
        </w:rPr>
        <w:t>č</w:t>
      </w:r>
      <w:r>
        <w:rPr>
          <w:rFonts w:ascii="Times New Roman" w:eastAsia="Times New Roman" w:hAnsi="Times New Roman" w:cs="Times New Roman"/>
          <w:b/>
          <w:color w:val="FEFEFE"/>
          <w:spacing w:val="-45"/>
          <w:sz w:val="60"/>
          <w:szCs w:val="60"/>
        </w:rPr>
        <w:t>tvrtek</w:t>
      </w:r>
      <w:proofErr w:type="spellEnd"/>
      <w:r>
        <w:rPr>
          <w:rFonts w:ascii="Times New Roman" w:eastAsia="Times New Roman" w:hAnsi="Times New Roman" w:cs="Times New Roman"/>
          <w:b/>
          <w:spacing w:val="-27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color w:val="FEFEFE"/>
          <w:spacing w:val="-46"/>
          <w:sz w:val="60"/>
          <w:szCs w:val="60"/>
        </w:rPr>
        <w:t>19.15-20.45</w:t>
      </w:r>
      <w:r>
        <w:rPr>
          <w:rFonts w:ascii="Times New Roman" w:eastAsia="Times New Roman" w:hAnsi="Times New Roman" w:cs="Times New Roman"/>
          <w:b/>
          <w:spacing w:val="-26"/>
          <w:sz w:val="60"/>
          <w:szCs w:val="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EFEFE"/>
          <w:spacing w:val="-54"/>
          <w:sz w:val="60"/>
          <w:szCs w:val="60"/>
        </w:rPr>
        <w:t>od</w:t>
      </w:r>
      <w:proofErr w:type="spellEnd"/>
      <w:r>
        <w:rPr>
          <w:rFonts w:ascii="Times New Roman" w:eastAsia="Times New Roman" w:hAnsi="Times New Roman" w:cs="Times New Roman"/>
          <w:b/>
          <w:spacing w:val="-27"/>
          <w:sz w:val="60"/>
          <w:szCs w:val="60"/>
        </w:rPr>
        <w:t xml:space="preserve"> </w:t>
      </w:r>
      <w:r w:rsidR="00BD2654">
        <w:rPr>
          <w:rFonts w:ascii="Times New Roman" w:eastAsia="Times New Roman" w:hAnsi="Times New Roman" w:cs="Times New Roman"/>
          <w:b/>
          <w:spacing w:val="-27"/>
          <w:sz w:val="60"/>
          <w:szCs w:val="60"/>
        </w:rPr>
        <w:t xml:space="preserve">  </w:t>
      </w:r>
      <w:r w:rsidR="00F0531E">
        <w:rPr>
          <w:rFonts w:ascii="Times New Roman" w:eastAsia="Times New Roman" w:hAnsi="Times New Roman" w:cs="Times New Roman"/>
          <w:b/>
          <w:color w:val="F2DBDB" w:themeColor="accent2" w:themeTint="33"/>
          <w:spacing w:val="-27"/>
          <w:sz w:val="60"/>
          <w:szCs w:val="60"/>
        </w:rPr>
        <w:t>5.2.2026</w:t>
      </w:r>
    </w:p>
    <w:p w14:paraId="196D8F96" w14:textId="77777777" w:rsidR="00BF28DA" w:rsidRDefault="00BF28DA">
      <w:pPr>
        <w:spacing w:line="336" w:lineRule="exact"/>
      </w:pPr>
    </w:p>
    <w:p w14:paraId="1B2A2A69" w14:textId="77777777" w:rsidR="00BF28DA" w:rsidRDefault="00000000">
      <w:pPr>
        <w:ind w:left="5479"/>
      </w:pPr>
      <w:r>
        <w:rPr>
          <w:rFonts w:ascii="Times New Roman" w:eastAsia="Times New Roman" w:hAnsi="Times New Roman" w:cs="Times New Roman"/>
          <w:color w:val="FEFEFE"/>
          <w:spacing w:val="-25"/>
        </w:rPr>
        <w:t>JÓGA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-25"/>
        </w:rPr>
        <w:t>SÁL</w:t>
      </w:r>
    </w:p>
    <w:p w14:paraId="3BA9CB79" w14:textId="77777777" w:rsidR="00BF28DA" w:rsidRDefault="00000000">
      <w:pPr>
        <w:spacing w:before="1" w:line="245" w:lineRule="auto"/>
        <w:ind w:left="3599"/>
      </w:pPr>
      <w:r>
        <w:rPr>
          <w:rFonts w:ascii="Times New Roman" w:eastAsia="Times New Roman" w:hAnsi="Times New Roman" w:cs="Times New Roman"/>
          <w:color w:val="FEFEFE"/>
          <w:spacing w:val="-12"/>
        </w:rPr>
        <w:t>HOLE</w:t>
      </w:r>
      <w:r>
        <w:rPr>
          <w:rFonts w:ascii="Times New Roman" w:eastAsia="Times New Roman" w:hAnsi="Times New Roman" w:cs="Times New Roman"/>
          <w:color w:val="FEFEFE"/>
          <w:spacing w:val="-9"/>
        </w:rPr>
        <w:t>Š</w:t>
      </w:r>
      <w:r>
        <w:rPr>
          <w:rFonts w:ascii="Times New Roman" w:eastAsia="Times New Roman" w:hAnsi="Times New Roman" w:cs="Times New Roman"/>
          <w:color w:val="FEFEFE"/>
          <w:spacing w:val="-13"/>
        </w:rPr>
        <w:t>OV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8"/>
        </w:rPr>
        <w:t>Sedlá</w:t>
      </w:r>
      <w:r>
        <w:rPr>
          <w:rFonts w:ascii="Times New Roman" w:eastAsia="Times New Roman" w:hAnsi="Times New Roman" w:cs="Times New Roman"/>
          <w:color w:val="FEFEFE"/>
          <w:spacing w:val="-6"/>
        </w:rPr>
        <w:t>č</w:t>
      </w:r>
      <w:r>
        <w:rPr>
          <w:rFonts w:ascii="Times New Roman" w:eastAsia="Times New Roman" w:hAnsi="Times New Roman" w:cs="Times New Roman"/>
          <w:color w:val="FEFEFE"/>
          <w:spacing w:val="-9"/>
        </w:rPr>
        <w:t>kův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9"/>
        </w:rPr>
        <w:t>dv</w:t>
      </w:r>
      <w:r>
        <w:rPr>
          <w:rFonts w:ascii="Times New Roman" w:eastAsia="Times New Roman" w:hAnsi="Times New Roman" w:cs="Times New Roman"/>
          <w:color w:val="FEFEFE"/>
          <w:spacing w:val="-8"/>
        </w:rPr>
        <w:t>ů</w:t>
      </w:r>
      <w:r>
        <w:rPr>
          <w:rFonts w:ascii="Times New Roman" w:eastAsia="Times New Roman" w:hAnsi="Times New Roman" w:cs="Times New Roman"/>
          <w:color w:val="FEFEFE"/>
          <w:spacing w:val="-6"/>
        </w:rPr>
        <w:t>r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-8"/>
        </w:rPr>
        <w:t>za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-9"/>
        </w:rPr>
        <w:t>Penny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8"/>
        </w:rPr>
        <w:t>Palackého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-9"/>
        </w:rPr>
        <w:t>834</w:t>
      </w:r>
    </w:p>
    <w:p w14:paraId="7BEFA5D0" w14:textId="77777777" w:rsidR="00BF28DA" w:rsidRDefault="00000000">
      <w:pPr>
        <w:spacing w:before="4" w:line="245" w:lineRule="auto"/>
        <w:ind w:left="5273"/>
      </w:pPr>
      <w:proofErr w:type="spellStart"/>
      <w:r>
        <w:rPr>
          <w:rFonts w:ascii="Times New Roman" w:eastAsia="Times New Roman" w:hAnsi="Times New Roman" w:cs="Times New Roman"/>
          <w:color w:val="FEFEFE"/>
          <w:spacing w:val="-6"/>
        </w:rPr>
        <w:t>cena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EFEFE"/>
          <w:spacing w:val="-6"/>
        </w:rPr>
        <w:t>1500,-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EFEFE"/>
          <w:spacing w:val="-10"/>
        </w:rPr>
        <w:t>K</w:t>
      </w:r>
      <w:r>
        <w:rPr>
          <w:rFonts w:ascii="Times New Roman" w:eastAsia="Times New Roman" w:hAnsi="Times New Roman" w:cs="Times New Roman"/>
          <w:color w:val="FEFEFE"/>
          <w:spacing w:val="-6"/>
        </w:rPr>
        <w:t>č</w:t>
      </w:r>
      <w:proofErr w:type="spellEnd"/>
    </w:p>
    <w:p w14:paraId="33B919FE" w14:textId="77777777" w:rsidR="00BF28DA" w:rsidRDefault="00BF28DA">
      <w:pPr>
        <w:spacing w:line="345" w:lineRule="exact"/>
      </w:pPr>
    </w:p>
    <w:p w14:paraId="5F2701CF" w14:textId="77777777" w:rsidR="00BF28DA" w:rsidRDefault="00000000">
      <w:pPr>
        <w:spacing w:line="248" w:lineRule="auto"/>
        <w:ind w:left="1985"/>
      </w:pP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Cvičení</w:t>
      </w:r>
      <w:proofErr w:type="spellEnd"/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z w:val="18"/>
          <w:szCs w:val="18"/>
        </w:rPr>
        <w:t>Hormonální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jógová</w:t>
      </w:r>
      <w:proofErr w:type="spellEnd"/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terapie</w:t>
      </w:r>
      <w:proofErr w:type="spellEnd"/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z w:val="18"/>
          <w:szCs w:val="18"/>
        </w:rPr>
        <w:t>je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ucelená</w:t>
      </w:r>
      <w:proofErr w:type="spellEnd"/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sestava</w:t>
      </w:r>
      <w:proofErr w:type="spellEnd"/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z w:val="18"/>
          <w:szCs w:val="18"/>
        </w:rPr>
        <w:t>pro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přímé</w:t>
      </w:r>
      <w:proofErr w:type="spellEnd"/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působení</w:t>
      </w:r>
      <w:proofErr w:type="spellEnd"/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hypofýzu</w:t>
      </w:r>
      <w:proofErr w:type="spellEnd"/>
      <w:r>
        <w:rPr>
          <w:rFonts w:ascii="Arial" w:eastAsia="Arial" w:hAnsi="Arial" w:cs="Arial"/>
          <w:color w:val="1B1B1A"/>
          <w:sz w:val="18"/>
          <w:szCs w:val="18"/>
        </w:rPr>
        <w:t>,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štítnou</w:t>
      </w:r>
      <w:proofErr w:type="spellEnd"/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žlázu</w:t>
      </w:r>
      <w:proofErr w:type="spellEnd"/>
      <w:r>
        <w:rPr>
          <w:rFonts w:ascii="Arial" w:eastAsia="Arial" w:hAnsi="Arial" w:cs="Arial"/>
          <w:color w:val="1B1B1A"/>
          <w:sz w:val="18"/>
          <w:szCs w:val="18"/>
        </w:rPr>
        <w:t>,</w:t>
      </w:r>
    </w:p>
    <w:p w14:paraId="767D488C" w14:textId="77777777" w:rsidR="00BF28DA" w:rsidRDefault="00000000">
      <w:pPr>
        <w:spacing w:before="3" w:line="246" w:lineRule="auto"/>
        <w:ind w:left="2786"/>
      </w:pP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nadledvinky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3"/>
          <w:sz w:val="18"/>
          <w:szCs w:val="18"/>
        </w:rPr>
        <w:t>vaječníky</w:t>
      </w:r>
      <w:proofErr w:type="spellEnd"/>
      <w:r>
        <w:rPr>
          <w:rFonts w:ascii="Arial" w:eastAsia="Arial" w:hAnsi="Arial" w:cs="Arial"/>
          <w:color w:val="1B1B1A"/>
          <w:spacing w:val="-3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pacing w:val="-5"/>
          <w:sz w:val="18"/>
          <w:szCs w:val="18"/>
        </w:rPr>
        <w:t>Tyto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orgány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3"/>
          <w:sz w:val="18"/>
          <w:szCs w:val="18"/>
        </w:rPr>
        <w:t>stimuluje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pacing w:val="-7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vyšší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3"/>
          <w:sz w:val="18"/>
          <w:szCs w:val="18"/>
        </w:rPr>
        <w:t>produkci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5"/>
          <w:sz w:val="18"/>
          <w:szCs w:val="18"/>
        </w:rPr>
        <w:t>ženských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hormonů</w:t>
      </w:r>
      <w:proofErr w:type="spellEnd"/>
    </w:p>
    <w:p w14:paraId="3F5527B5" w14:textId="77777777" w:rsidR="00BF28DA" w:rsidRDefault="00000000">
      <w:pPr>
        <w:spacing w:before="3" w:line="246" w:lineRule="auto"/>
        <w:ind w:left="2337"/>
      </w:pPr>
      <w:r>
        <w:rPr>
          <w:rFonts w:ascii="Arial" w:eastAsia="Arial" w:hAnsi="Arial" w:cs="Arial"/>
          <w:color w:val="1B1B1A"/>
          <w:spacing w:val="-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sladění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2"/>
          <w:sz w:val="18"/>
          <w:szCs w:val="18"/>
        </w:rPr>
        <w:t>jejich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funkce</w:t>
      </w:r>
      <w:proofErr w:type="spellEnd"/>
      <w:r>
        <w:rPr>
          <w:rFonts w:ascii="Arial" w:eastAsia="Arial" w:hAnsi="Arial" w:cs="Arial"/>
          <w:color w:val="1B1B1A"/>
          <w:spacing w:val="-4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Povzbudí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vás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ženskost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sebedůvěru</w:t>
      </w:r>
      <w:proofErr w:type="spellEnd"/>
      <w:r>
        <w:rPr>
          <w:rFonts w:ascii="Arial" w:eastAsia="Arial" w:hAnsi="Arial" w:cs="Arial"/>
          <w:color w:val="1B1B1A"/>
          <w:spacing w:val="-4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Vhodné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pacing w:val="-4"/>
          <w:sz w:val="18"/>
          <w:szCs w:val="18"/>
        </w:rPr>
        <w:t>pro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ženy</w:t>
      </w:r>
      <w:proofErr w:type="spellEnd"/>
      <w:r>
        <w:rPr>
          <w:rFonts w:ascii="Arial" w:eastAsia="Arial" w:hAnsi="Arial" w:cs="Arial"/>
          <w:color w:val="1B1B1A"/>
          <w:spacing w:val="-4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3"/>
          <w:sz w:val="18"/>
          <w:szCs w:val="18"/>
        </w:rPr>
        <w:t>které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3"/>
          <w:sz w:val="18"/>
          <w:szCs w:val="18"/>
        </w:rPr>
        <w:t>chtějí</w:t>
      </w:r>
      <w:proofErr w:type="spellEnd"/>
    </w:p>
    <w:p w14:paraId="40E1268B" w14:textId="77777777" w:rsidR="00BF28DA" w:rsidRDefault="00000000">
      <w:pPr>
        <w:spacing w:before="3" w:line="246" w:lineRule="auto"/>
        <w:ind w:left="2932"/>
      </w:pPr>
      <w:proofErr w:type="spellStart"/>
      <w:r>
        <w:rPr>
          <w:rFonts w:ascii="Arial" w:eastAsia="Arial" w:hAnsi="Arial" w:cs="Arial"/>
          <w:color w:val="1B1B1A"/>
          <w:spacing w:val="-2"/>
          <w:sz w:val="18"/>
          <w:szCs w:val="18"/>
        </w:rPr>
        <w:t>otěhotnět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5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3"/>
          <w:sz w:val="18"/>
          <w:szCs w:val="18"/>
        </w:rPr>
        <w:t>ženy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2"/>
          <w:sz w:val="18"/>
          <w:szCs w:val="18"/>
        </w:rPr>
        <w:t>před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3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pacing w:val="-3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3"/>
          <w:sz w:val="18"/>
          <w:szCs w:val="18"/>
        </w:rPr>
        <w:t>menopauze</w:t>
      </w:r>
      <w:proofErr w:type="spellEnd"/>
      <w:r>
        <w:rPr>
          <w:rFonts w:ascii="Arial" w:eastAsia="Arial" w:hAnsi="Arial" w:cs="Arial"/>
          <w:color w:val="1B1B1A"/>
          <w:spacing w:val="-3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3"/>
          <w:sz w:val="18"/>
          <w:szCs w:val="18"/>
        </w:rPr>
        <w:t>nemusíte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2"/>
          <w:sz w:val="18"/>
          <w:szCs w:val="18"/>
        </w:rPr>
        <w:t>znát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2"/>
          <w:sz w:val="18"/>
          <w:szCs w:val="18"/>
        </w:rPr>
        <w:t>žádné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3"/>
          <w:sz w:val="18"/>
          <w:szCs w:val="18"/>
        </w:rPr>
        <w:t>techniky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2"/>
          <w:sz w:val="18"/>
          <w:szCs w:val="18"/>
        </w:rPr>
        <w:t>předem</w:t>
      </w:r>
      <w:proofErr w:type="spellEnd"/>
      <w:r>
        <w:rPr>
          <w:rFonts w:ascii="Arial" w:eastAsia="Arial" w:hAnsi="Arial" w:cs="Arial"/>
          <w:color w:val="1B1B1A"/>
          <w:spacing w:val="-2"/>
          <w:sz w:val="18"/>
          <w:szCs w:val="18"/>
        </w:rPr>
        <w:t>.</w:t>
      </w:r>
    </w:p>
    <w:p w14:paraId="18906988" w14:textId="77777777" w:rsidR="00BF28DA" w:rsidRDefault="00000000">
      <w:pPr>
        <w:spacing w:before="3" w:line="366" w:lineRule="auto"/>
        <w:ind w:left="3505" w:right="3521" w:firstLine="124"/>
      </w:pP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Cvičení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5"/>
          <w:sz w:val="18"/>
          <w:szCs w:val="18"/>
        </w:rPr>
        <w:t>vede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pacing w:val="-3"/>
          <w:sz w:val="18"/>
          <w:szCs w:val="18"/>
        </w:rPr>
        <w:t>ing.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pacing w:val="-5"/>
          <w:sz w:val="18"/>
          <w:szCs w:val="18"/>
        </w:rPr>
        <w:t>Alena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pacing w:val="-4"/>
          <w:sz w:val="18"/>
          <w:szCs w:val="18"/>
        </w:rPr>
        <w:t>Šíblová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4"/>
          <w:sz w:val="18"/>
          <w:szCs w:val="18"/>
        </w:rPr>
        <w:t>Certifikovaná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pacing w:val="-3"/>
          <w:sz w:val="18"/>
          <w:szCs w:val="18"/>
        </w:rPr>
        <w:t>lektorka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pacing w:val="-5"/>
          <w:sz w:val="18"/>
          <w:szCs w:val="18"/>
        </w:rPr>
        <w:t>HJT.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z w:val="18"/>
          <w:szCs w:val="18"/>
        </w:rPr>
        <w:t>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sebou</w:t>
      </w:r>
      <w:proofErr w:type="spellEnd"/>
      <w:r>
        <w:rPr>
          <w:rFonts w:ascii="Arial" w:eastAsia="Arial" w:hAnsi="Arial" w:cs="Arial"/>
          <w:color w:val="1B1B1A"/>
          <w:sz w:val="18"/>
          <w:szCs w:val="18"/>
        </w:rPr>
        <w:t>: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podložku</w:t>
      </w:r>
      <w:proofErr w:type="spellEnd"/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cvičení</w:t>
      </w:r>
      <w:proofErr w:type="spellEnd"/>
      <w:r>
        <w:rPr>
          <w:rFonts w:ascii="Arial" w:eastAsia="Arial" w:hAnsi="Arial" w:cs="Arial"/>
          <w:color w:val="1B1B1A"/>
          <w:sz w:val="18"/>
          <w:szCs w:val="18"/>
        </w:rPr>
        <w:t>,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volný</w:t>
      </w:r>
      <w:proofErr w:type="spellEnd"/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oděv</w:t>
      </w:r>
      <w:proofErr w:type="spellEnd"/>
      <w:r>
        <w:rPr>
          <w:rFonts w:ascii="Arial" w:eastAsia="Arial" w:hAnsi="Arial" w:cs="Arial"/>
          <w:color w:val="1B1B1A"/>
          <w:sz w:val="18"/>
          <w:szCs w:val="18"/>
        </w:rPr>
        <w:t>,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láhev</w:t>
      </w:r>
      <w:proofErr w:type="spellEnd"/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vodu</w:t>
      </w:r>
      <w:proofErr w:type="spellEnd"/>
      <w:r>
        <w:rPr>
          <w:rFonts w:ascii="Arial" w:eastAsia="Arial" w:hAnsi="Arial" w:cs="Arial"/>
          <w:color w:val="1B1B1A"/>
          <w:sz w:val="18"/>
          <w:szCs w:val="18"/>
        </w:rPr>
        <w:t>,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B1B1A"/>
          <w:sz w:val="18"/>
          <w:szCs w:val="18"/>
        </w:rPr>
        <w:t>deku</w:t>
      </w:r>
      <w:proofErr w:type="spellEnd"/>
    </w:p>
    <w:p w14:paraId="772D415F" w14:textId="77777777" w:rsidR="00BF28DA" w:rsidRDefault="00000000">
      <w:pPr>
        <w:spacing w:line="246" w:lineRule="auto"/>
        <w:ind w:left="5576"/>
      </w:pPr>
      <w:proofErr w:type="spellStart"/>
      <w:r>
        <w:rPr>
          <w:rFonts w:ascii="Arial" w:eastAsia="Arial" w:hAnsi="Arial" w:cs="Arial"/>
          <w:color w:val="1B1B1A"/>
          <w:spacing w:val="-5"/>
          <w:sz w:val="18"/>
          <w:szCs w:val="18"/>
        </w:rPr>
        <w:t>Přihlá</w:t>
      </w:r>
      <w:r>
        <w:rPr>
          <w:rFonts w:ascii="Arial" w:eastAsia="Arial" w:hAnsi="Arial" w:cs="Arial"/>
          <w:color w:val="1B1B1A"/>
          <w:spacing w:val="-4"/>
          <w:sz w:val="18"/>
          <w:szCs w:val="18"/>
        </w:rPr>
        <w:t>šky</w:t>
      </w:r>
      <w:proofErr w:type="spellEnd"/>
      <w:r>
        <w:rPr>
          <w:rFonts w:ascii="Arial" w:eastAsia="Arial" w:hAnsi="Arial" w:cs="Arial"/>
          <w:color w:val="1B1B1A"/>
          <w:spacing w:val="-4"/>
          <w:sz w:val="18"/>
          <w:szCs w:val="18"/>
        </w:rPr>
        <w:t>:</w:t>
      </w:r>
    </w:p>
    <w:p w14:paraId="1E31D7D8" w14:textId="77777777" w:rsidR="00BF28DA" w:rsidRDefault="00000000">
      <w:pPr>
        <w:spacing w:before="2" w:line="248" w:lineRule="auto"/>
        <w:ind w:left="5119"/>
      </w:pPr>
      <w:r>
        <w:rPr>
          <w:rFonts w:ascii="Arial" w:eastAsia="Arial" w:hAnsi="Arial" w:cs="Arial"/>
          <w:color w:val="1B1B1A"/>
          <w:spacing w:val="1"/>
          <w:sz w:val="18"/>
          <w:szCs w:val="18"/>
        </w:rPr>
        <w:t>info@studioanela.c</w:t>
      </w:r>
      <w:r>
        <w:rPr>
          <w:rFonts w:ascii="Arial" w:eastAsia="Arial" w:hAnsi="Arial" w:cs="Arial"/>
          <w:color w:val="1B1B1A"/>
          <w:spacing w:val="7"/>
          <w:sz w:val="18"/>
          <w:szCs w:val="18"/>
        </w:rPr>
        <w:t>z</w:t>
      </w:r>
    </w:p>
    <w:p w14:paraId="79323688" w14:textId="77777777" w:rsidR="00BF28DA" w:rsidRDefault="00000000">
      <w:pPr>
        <w:spacing w:before="2" w:line="248" w:lineRule="auto"/>
        <w:ind w:left="5444"/>
      </w:pPr>
      <w:r>
        <w:rPr>
          <w:rFonts w:ascii="Arial" w:eastAsia="Arial" w:hAnsi="Arial" w:cs="Arial"/>
          <w:color w:val="1B1B1A"/>
          <w:sz w:val="18"/>
          <w:szCs w:val="18"/>
        </w:rPr>
        <w:t>607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z w:val="18"/>
          <w:szCs w:val="18"/>
        </w:rPr>
        <w:t>656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1B1B1A"/>
          <w:sz w:val="18"/>
          <w:szCs w:val="18"/>
        </w:rPr>
        <w:t>559</w:t>
      </w:r>
    </w:p>
    <w:sectPr w:rsidR="00BF28DA">
      <w:type w:val="continuous"/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DA"/>
    <w:rsid w:val="003155C0"/>
    <w:rsid w:val="008D7814"/>
    <w:rsid w:val="00956FCF"/>
    <w:rsid w:val="00983681"/>
    <w:rsid w:val="00BD2654"/>
    <w:rsid w:val="00BF28DA"/>
    <w:rsid w:val="00EE0EBD"/>
    <w:rsid w:val="00F03F61"/>
    <w:rsid w:val="00F0531E"/>
    <w:rsid w:val="00F2310E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0605"/>
  <w15:docId w15:val="{46DA291F-8369-42BF-9400-B6131ACF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Šíbl</dc:creator>
  <cp:keywords/>
  <cp:lastModifiedBy>Alena Šíblová</cp:lastModifiedBy>
  <cp:revision>2</cp:revision>
  <cp:lastPrinted>2026-01-10T14:48:00Z</cp:lastPrinted>
  <dcterms:created xsi:type="dcterms:W3CDTF">2026-01-10T14:54:00Z</dcterms:created>
  <dcterms:modified xsi:type="dcterms:W3CDTF">2026-01-10T14:54:00Z</dcterms:modified>
</cp:coreProperties>
</file>